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599" w:rsidRPr="000A2599" w:rsidRDefault="001C1862" w:rsidP="000A2599">
      <w:pPr>
        <w:widowControl w:val="0"/>
        <w:snapToGrid w:val="0"/>
        <w:spacing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="000A2599" w:rsidRPr="000A259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нформация об обращениях граждан, поступивших </w:t>
      </w:r>
    </w:p>
    <w:p w:rsidR="000A2599" w:rsidRPr="0088665F" w:rsidRDefault="000A2599" w:rsidP="000A2599">
      <w:pPr>
        <w:widowControl w:val="0"/>
        <w:snapToGrid w:val="0"/>
        <w:spacing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A259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</w:t>
      </w:r>
      <w:r w:rsidRPr="0088665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Министерство строительства, архитектуры и </w:t>
      </w:r>
    </w:p>
    <w:p w:rsidR="000A2599" w:rsidRPr="0088665F" w:rsidRDefault="000A2599" w:rsidP="000A2599">
      <w:pPr>
        <w:widowControl w:val="0"/>
        <w:snapToGrid w:val="0"/>
        <w:spacing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8665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жилищно-коммунального хозяйства Республики Татарстан </w:t>
      </w:r>
    </w:p>
    <w:p w:rsidR="00022F64" w:rsidRPr="00022F64" w:rsidRDefault="00022F64" w:rsidP="00022F64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22F64">
        <w:rPr>
          <w:rFonts w:ascii="Times New Roman" w:eastAsia="Times New Roman" w:hAnsi="Times New Roman"/>
          <w:b/>
          <w:sz w:val="28"/>
          <w:szCs w:val="28"/>
          <w:lang w:eastAsia="ru-RU"/>
        </w:rPr>
        <w:t>в 1 полугодии 20</w:t>
      </w:r>
      <w:r w:rsidR="00695D78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Pr="00022F6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</w:p>
    <w:p w:rsidR="00685E75" w:rsidRPr="00637EB6" w:rsidRDefault="00685E75" w:rsidP="00685E75">
      <w:pPr>
        <w:widowControl w:val="0"/>
        <w:snapToGri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EB6">
        <w:rPr>
          <w:rFonts w:ascii="Times New Roman" w:eastAsia="Times New Roman" w:hAnsi="Times New Roman"/>
          <w:sz w:val="28"/>
          <w:szCs w:val="28"/>
          <w:lang w:eastAsia="ru-RU"/>
        </w:rPr>
        <w:t xml:space="preserve">За 1 полугодие </w:t>
      </w:r>
      <w:r w:rsidRPr="00637EB6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2020 года в адрес </w:t>
      </w:r>
      <w:r w:rsidRPr="00637EB6">
        <w:rPr>
          <w:rFonts w:ascii="Times New Roman" w:eastAsia="Times New Roman" w:hAnsi="Times New Roman"/>
          <w:sz w:val="28"/>
          <w:szCs w:val="28"/>
          <w:lang w:eastAsia="ru-RU"/>
        </w:rPr>
        <w:t xml:space="preserve">Министерства строительства, архитектуры и жилищно-коммунального хозяйства Республики Татарстан (далее - Министерство) поступило </w:t>
      </w:r>
      <w:r w:rsidRPr="00637EB6">
        <w:rPr>
          <w:rFonts w:ascii="Times New Roman" w:hAnsi="Times New Roman"/>
          <w:sz w:val="28"/>
          <w:szCs w:val="28"/>
        </w:rPr>
        <w:t xml:space="preserve">2 085 </w:t>
      </w:r>
      <w:r w:rsidRPr="00637EB6">
        <w:rPr>
          <w:rFonts w:ascii="Times New Roman" w:eastAsia="Times New Roman" w:hAnsi="Times New Roman"/>
          <w:sz w:val="28"/>
          <w:szCs w:val="28"/>
          <w:lang w:eastAsia="ru-RU"/>
        </w:rPr>
        <w:t xml:space="preserve">письменных и устных обращений граждан, что на 37% меньше, чем за аналогичный период 2019 года (3 323 обращение). </w:t>
      </w:r>
    </w:p>
    <w:p w:rsidR="00637EB6" w:rsidRPr="00637EB6" w:rsidRDefault="00685E75" w:rsidP="00637EB6">
      <w:pPr>
        <w:widowControl w:val="0"/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EB6">
        <w:rPr>
          <w:rFonts w:ascii="Times New Roman" w:eastAsia="Times New Roman" w:hAnsi="Times New Roman"/>
          <w:sz w:val="28"/>
          <w:szCs w:val="28"/>
          <w:lang w:eastAsia="ru-RU"/>
        </w:rPr>
        <w:t xml:space="preserve">Уменьшение обращений граждан произошло в связи с тем, что уменьшилось число обращений по вопросам долевого строительства. </w:t>
      </w:r>
      <w:r w:rsidR="00637EB6" w:rsidRPr="00637EB6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637EB6" w:rsidRPr="00637EB6">
        <w:rPr>
          <w:rFonts w:ascii="Times New Roman" w:hAnsi="Times New Roman"/>
          <w:sz w:val="28"/>
          <w:szCs w:val="28"/>
        </w:rPr>
        <w:t>а официальном сайте Министерства в информационно - телекоммуникационной сети «Интернет» регулярно размещается информация о ходе выполнения работ на про</w:t>
      </w:r>
      <w:r w:rsidR="00637EB6" w:rsidRPr="00637EB6">
        <w:rPr>
          <w:rFonts w:ascii="Times New Roman" w:hAnsi="Times New Roman"/>
          <w:sz w:val="28"/>
          <w:szCs w:val="28"/>
        </w:rPr>
        <w:lastRenderedPageBreak/>
        <w:t>блемных объектах долевого строительства, законодательная база, регулирующая сферу долевого строительства</w:t>
      </w:r>
      <w:r w:rsidR="00637EB6" w:rsidRPr="00637EB6">
        <w:rPr>
          <w:rFonts w:ascii="Times New Roman" w:eastAsia="Times New Roman" w:hAnsi="Times New Roman"/>
          <w:sz w:val="28"/>
          <w:szCs w:val="28"/>
          <w:lang w:eastAsia="ru-RU"/>
        </w:rPr>
        <w:t>, а также осуществляется приём инициативных групп участников долевого строительства, что способствует снижению обращений по данному вопросу.</w:t>
      </w:r>
    </w:p>
    <w:p w:rsidR="00380399" w:rsidRPr="0088665F" w:rsidRDefault="0053090A" w:rsidP="0053090A">
      <w:pPr>
        <w:spacing w:after="12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8665F">
        <w:rPr>
          <w:rFonts w:ascii="Times New Roman" w:hAnsi="Times New Roman"/>
          <w:b/>
          <w:sz w:val="28"/>
          <w:szCs w:val="28"/>
        </w:rPr>
        <w:t xml:space="preserve">Тематика поступивших обращений </w:t>
      </w:r>
    </w:p>
    <w:tbl>
      <w:tblPr>
        <w:tblStyle w:val="a3"/>
        <w:tblW w:w="9789" w:type="dxa"/>
        <w:tblInd w:w="-5" w:type="dxa"/>
        <w:tblLook w:val="04A0" w:firstRow="1" w:lastRow="0" w:firstColumn="1" w:lastColumn="0" w:noHBand="0" w:noVBand="1"/>
      </w:tblPr>
      <w:tblGrid>
        <w:gridCol w:w="4536"/>
        <w:gridCol w:w="2977"/>
        <w:gridCol w:w="2276"/>
      </w:tblGrid>
      <w:tr w:rsidR="000E18B2" w:rsidRPr="0088665F" w:rsidTr="00871655">
        <w:trPr>
          <w:trHeight w:val="387"/>
        </w:trPr>
        <w:tc>
          <w:tcPr>
            <w:tcW w:w="4536" w:type="dxa"/>
            <w:vMerge w:val="restart"/>
          </w:tcPr>
          <w:p w:rsidR="000E18B2" w:rsidRPr="000E18B2" w:rsidRDefault="000E18B2" w:rsidP="005D73CA">
            <w:pPr>
              <w:spacing w:after="120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8B2">
              <w:rPr>
                <w:rFonts w:ascii="Times New Roman" w:hAnsi="Times New Roman"/>
                <w:b/>
                <w:sz w:val="24"/>
                <w:szCs w:val="24"/>
              </w:rPr>
              <w:t>Тематика</w:t>
            </w:r>
          </w:p>
        </w:tc>
        <w:tc>
          <w:tcPr>
            <w:tcW w:w="5253" w:type="dxa"/>
            <w:gridSpan w:val="2"/>
          </w:tcPr>
          <w:p w:rsidR="000E18B2" w:rsidRPr="000E18B2" w:rsidRDefault="000E18B2" w:rsidP="005D73CA">
            <w:pPr>
              <w:spacing w:after="120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8B2">
              <w:rPr>
                <w:rFonts w:ascii="Times New Roman" w:hAnsi="Times New Roman"/>
                <w:b/>
                <w:sz w:val="24"/>
                <w:szCs w:val="24"/>
              </w:rPr>
              <w:t>% от общего числа обращений</w:t>
            </w:r>
          </w:p>
        </w:tc>
      </w:tr>
      <w:tr w:rsidR="00685E75" w:rsidRPr="0088665F" w:rsidTr="00685E75">
        <w:trPr>
          <w:trHeight w:val="387"/>
        </w:trPr>
        <w:tc>
          <w:tcPr>
            <w:tcW w:w="4536" w:type="dxa"/>
            <w:vMerge/>
          </w:tcPr>
          <w:p w:rsidR="00685E75" w:rsidRPr="000E18B2" w:rsidRDefault="00685E75" w:rsidP="00685E75">
            <w:pPr>
              <w:spacing w:after="120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85E75" w:rsidRPr="000E18B2" w:rsidRDefault="00685E75" w:rsidP="00685E75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8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полугодие 2019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76" w:type="dxa"/>
          </w:tcPr>
          <w:p w:rsidR="00685E75" w:rsidRPr="000E18B2" w:rsidRDefault="00685E75" w:rsidP="00685E75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8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полугодие 20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 г.</w:t>
            </w:r>
          </w:p>
        </w:tc>
      </w:tr>
      <w:tr w:rsidR="00685E75" w:rsidRPr="0088665F" w:rsidTr="00685E75">
        <w:tc>
          <w:tcPr>
            <w:tcW w:w="4536" w:type="dxa"/>
          </w:tcPr>
          <w:p w:rsidR="00685E75" w:rsidRPr="000E18B2" w:rsidRDefault="00685E75" w:rsidP="00685E75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Жилищно-коммунальная сфера </w:t>
            </w:r>
          </w:p>
        </w:tc>
        <w:tc>
          <w:tcPr>
            <w:tcW w:w="2977" w:type="dxa"/>
          </w:tcPr>
          <w:p w:rsidR="00685E75" w:rsidRPr="000E18B2" w:rsidRDefault="00685E75" w:rsidP="00685E75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45,93</w:t>
            </w:r>
          </w:p>
        </w:tc>
        <w:tc>
          <w:tcPr>
            <w:tcW w:w="2276" w:type="dxa"/>
          </w:tcPr>
          <w:p w:rsidR="00685E75" w:rsidRPr="000E18B2" w:rsidRDefault="00C76E55" w:rsidP="00685E75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48,67</w:t>
            </w:r>
          </w:p>
        </w:tc>
      </w:tr>
      <w:tr w:rsidR="00685E75" w:rsidRPr="0088665F" w:rsidTr="00685E75">
        <w:tc>
          <w:tcPr>
            <w:tcW w:w="4536" w:type="dxa"/>
          </w:tcPr>
          <w:p w:rsidR="00685E75" w:rsidRPr="000E18B2" w:rsidRDefault="00685E75" w:rsidP="00685E75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2977" w:type="dxa"/>
          </w:tcPr>
          <w:p w:rsidR="00685E75" w:rsidRPr="000E18B2" w:rsidRDefault="00685E75" w:rsidP="00685E75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44,87</w:t>
            </w:r>
          </w:p>
        </w:tc>
        <w:tc>
          <w:tcPr>
            <w:tcW w:w="2276" w:type="dxa"/>
          </w:tcPr>
          <w:p w:rsidR="00685E75" w:rsidRPr="000E18B2" w:rsidRDefault="00C76E55" w:rsidP="00685E75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39,81</w:t>
            </w:r>
          </w:p>
        </w:tc>
      </w:tr>
      <w:tr w:rsidR="00685E75" w:rsidRPr="0088665F" w:rsidTr="00685E75">
        <w:tc>
          <w:tcPr>
            <w:tcW w:w="4536" w:type="dxa"/>
          </w:tcPr>
          <w:p w:rsidR="00685E75" w:rsidRPr="000E18B2" w:rsidRDefault="00685E75" w:rsidP="00685E7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Государство, общество, политика</w:t>
            </w:r>
          </w:p>
        </w:tc>
        <w:tc>
          <w:tcPr>
            <w:tcW w:w="2977" w:type="dxa"/>
          </w:tcPr>
          <w:p w:rsidR="00685E75" w:rsidRPr="000E18B2" w:rsidRDefault="00685E75" w:rsidP="00685E7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2276" w:type="dxa"/>
          </w:tcPr>
          <w:p w:rsidR="00685E75" w:rsidRPr="000E18B2" w:rsidRDefault="00C76E55" w:rsidP="00685E7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4,45</w:t>
            </w:r>
          </w:p>
        </w:tc>
      </w:tr>
      <w:tr w:rsidR="00685E75" w:rsidRPr="0088665F" w:rsidTr="00685E75">
        <w:tc>
          <w:tcPr>
            <w:tcW w:w="4536" w:type="dxa"/>
          </w:tcPr>
          <w:p w:rsidR="00685E75" w:rsidRPr="000E18B2" w:rsidRDefault="00685E75" w:rsidP="00685E7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сфера</w:t>
            </w:r>
          </w:p>
        </w:tc>
        <w:tc>
          <w:tcPr>
            <w:tcW w:w="2977" w:type="dxa"/>
          </w:tcPr>
          <w:p w:rsidR="00685E75" w:rsidRPr="000E18B2" w:rsidRDefault="00685E75" w:rsidP="00685E7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2,27</w:t>
            </w:r>
          </w:p>
        </w:tc>
        <w:tc>
          <w:tcPr>
            <w:tcW w:w="2276" w:type="dxa"/>
          </w:tcPr>
          <w:p w:rsidR="00685E75" w:rsidRPr="000E18B2" w:rsidRDefault="00C76E55" w:rsidP="00685E7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5,33</w:t>
            </w:r>
          </w:p>
        </w:tc>
      </w:tr>
      <w:tr w:rsidR="00685E75" w:rsidRPr="0088665F" w:rsidTr="00685E75">
        <w:tc>
          <w:tcPr>
            <w:tcW w:w="4536" w:type="dxa"/>
          </w:tcPr>
          <w:p w:rsidR="00685E75" w:rsidRPr="000E18B2" w:rsidRDefault="00685E75" w:rsidP="00685E7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Оборона, безопасность, законность</w:t>
            </w:r>
          </w:p>
        </w:tc>
        <w:tc>
          <w:tcPr>
            <w:tcW w:w="2977" w:type="dxa"/>
          </w:tcPr>
          <w:p w:rsidR="00685E75" w:rsidRPr="000E18B2" w:rsidRDefault="00685E75" w:rsidP="00685E7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0,97</w:t>
            </w:r>
          </w:p>
        </w:tc>
        <w:tc>
          <w:tcPr>
            <w:tcW w:w="2276" w:type="dxa"/>
          </w:tcPr>
          <w:p w:rsidR="00685E75" w:rsidRPr="000E18B2" w:rsidRDefault="00C76E55" w:rsidP="00685E7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1,74</w:t>
            </w:r>
          </w:p>
        </w:tc>
      </w:tr>
    </w:tbl>
    <w:p w:rsidR="0088665F" w:rsidRDefault="0088665F" w:rsidP="0088665F">
      <w:pPr>
        <w:spacing w:after="12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3090A" w:rsidRPr="00974366" w:rsidRDefault="0053090A" w:rsidP="0053090A">
      <w:pPr>
        <w:widowControl w:val="0"/>
        <w:spacing w:after="1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74366">
        <w:rPr>
          <w:rFonts w:ascii="Times New Roman" w:eastAsia="Times New Roman" w:hAnsi="Times New Roman"/>
          <w:b/>
          <w:sz w:val="28"/>
          <w:szCs w:val="28"/>
          <w:lang w:eastAsia="ru-RU"/>
        </w:rPr>
        <w:t>Тематика поступивших обращений в сфере деятельности Министерства</w:t>
      </w:r>
    </w:p>
    <w:tbl>
      <w:tblPr>
        <w:tblStyle w:val="1"/>
        <w:tblW w:w="0" w:type="auto"/>
        <w:tblInd w:w="250" w:type="dxa"/>
        <w:tblLook w:val="04A0" w:firstRow="1" w:lastRow="0" w:firstColumn="1" w:lastColumn="0" w:noHBand="0" w:noVBand="1"/>
      </w:tblPr>
      <w:tblGrid>
        <w:gridCol w:w="4281"/>
        <w:gridCol w:w="2977"/>
        <w:gridCol w:w="2258"/>
      </w:tblGrid>
      <w:tr w:rsidR="0053090A" w:rsidRPr="00974366" w:rsidTr="00871655"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0A" w:rsidRPr="00974366" w:rsidRDefault="0053090A" w:rsidP="005D73CA">
            <w:pPr>
              <w:spacing w:after="120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4366">
              <w:rPr>
                <w:rFonts w:ascii="Times New Roman" w:hAnsi="Times New Roman"/>
                <w:b/>
                <w:sz w:val="28"/>
                <w:szCs w:val="28"/>
              </w:rPr>
              <w:t>Тематика</w:t>
            </w:r>
          </w:p>
        </w:tc>
        <w:tc>
          <w:tcPr>
            <w:tcW w:w="5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0A" w:rsidRPr="00974366" w:rsidRDefault="0053090A" w:rsidP="005D73CA">
            <w:pPr>
              <w:spacing w:after="120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4366">
              <w:rPr>
                <w:rFonts w:ascii="Times New Roman" w:hAnsi="Times New Roman"/>
                <w:b/>
                <w:sz w:val="28"/>
                <w:szCs w:val="28"/>
              </w:rPr>
              <w:t>% от общего числа обращений</w:t>
            </w:r>
          </w:p>
        </w:tc>
      </w:tr>
      <w:tr w:rsidR="00685E75" w:rsidRPr="00974366" w:rsidTr="00871655"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5" w:rsidRPr="00974366" w:rsidRDefault="00685E75" w:rsidP="00685E75">
            <w:pPr>
              <w:spacing w:after="120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637EB6" w:rsidRDefault="00685E75" w:rsidP="00685E75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1 полугодие </w:t>
            </w:r>
          </w:p>
          <w:p w:rsidR="00685E75" w:rsidRPr="0088665F" w:rsidRDefault="00685E75" w:rsidP="00685E75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2019г.</w:t>
            </w:r>
          </w:p>
        </w:tc>
        <w:tc>
          <w:tcPr>
            <w:tcW w:w="2258" w:type="dxa"/>
          </w:tcPr>
          <w:p w:rsidR="00685E75" w:rsidRPr="0088665F" w:rsidRDefault="00685E75" w:rsidP="00685E75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 полугодие 2020 г.</w:t>
            </w:r>
          </w:p>
        </w:tc>
      </w:tr>
      <w:tr w:rsidR="00685E75" w:rsidRPr="00974366" w:rsidTr="00871655"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75" w:rsidRPr="00974366" w:rsidRDefault="00685E75" w:rsidP="00685E75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974366">
              <w:rPr>
                <w:rFonts w:ascii="Times New Roman" w:hAnsi="Times New Roman"/>
                <w:sz w:val="28"/>
                <w:szCs w:val="28"/>
              </w:rPr>
              <w:t>Вопросы ЖКХ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5" w:rsidRPr="00974366" w:rsidRDefault="00685E75" w:rsidP="00685E75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38,26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5" w:rsidRPr="00974366" w:rsidRDefault="00042B09" w:rsidP="00685E75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47,8</w:t>
            </w:r>
          </w:p>
        </w:tc>
      </w:tr>
      <w:tr w:rsidR="00685E75" w:rsidRPr="00974366" w:rsidTr="00871655"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75" w:rsidRPr="00974366" w:rsidRDefault="00685E75" w:rsidP="00685E75">
            <w:pPr>
              <w:rPr>
                <w:rFonts w:ascii="Times New Roman" w:hAnsi="Times New Roman"/>
                <w:sz w:val="28"/>
                <w:szCs w:val="28"/>
              </w:rPr>
            </w:pPr>
            <w:r w:rsidRPr="00974366">
              <w:rPr>
                <w:rFonts w:ascii="Times New Roman" w:hAnsi="Times New Roman"/>
                <w:sz w:val="28"/>
                <w:szCs w:val="28"/>
              </w:rPr>
              <w:t>Оплата ЖКХ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5" w:rsidRPr="00974366" w:rsidRDefault="00685E75" w:rsidP="00685E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7,56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5" w:rsidRPr="00974366" w:rsidRDefault="00042B09" w:rsidP="00685E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10,5</w:t>
            </w:r>
          </w:p>
        </w:tc>
      </w:tr>
      <w:tr w:rsidR="00685E75" w:rsidRPr="00974366" w:rsidTr="00871655"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75" w:rsidRPr="00974366" w:rsidRDefault="00685E75" w:rsidP="00685E75">
            <w:pPr>
              <w:rPr>
                <w:rFonts w:ascii="Times New Roman" w:hAnsi="Times New Roman"/>
                <w:sz w:val="28"/>
                <w:szCs w:val="28"/>
              </w:rPr>
            </w:pPr>
            <w:r w:rsidRPr="00974366">
              <w:rPr>
                <w:rFonts w:ascii="Times New Roman" w:hAnsi="Times New Roman"/>
                <w:sz w:val="28"/>
                <w:szCs w:val="28"/>
              </w:rPr>
              <w:t>Вопросы строительства и архитектуры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5" w:rsidRPr="00974366" w:rsidRDefault="00685E75" w:rsidP="00685E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38,68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5" w:rsidRPr="00974366" w:rsidRDefault="00042B09" w:rsidP="00685E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27,7</w:t>
            </w:r>
          </w:p>
        </w:tc>
      </w:tr>
      <w:tr w:rsidR="00685E75" w:rsidRPr="00974366" w:rsidTr="00871655"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75" w:rsidRPr="00974366" w:rsidRDefault="00685E75" w:rsidP="00685E75">
            <w:pPr>
              <w:rPr>
                <w:rFonts w:ascii="Times New Roman" w:hAnsi="Times New Roman"/>
                <w:sz w:val="28"/>
                <w:szCs w:val="28"/>
              </w:rPr>
            </w:pPr>
            <w:r w:rsidRPr="00974366">
              <w:rPr>
                <w:rFonts w:ascii="Times New Roman" w:hAnsi="Times New Roman"/>
                <w:sz w:val="28"/>
                <w:szCs w:val="28"/>
              </w:rPr>
              <w:t>Улучшение жилищных условий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5" w:rsidRPr="00974366" w:rsidRDefault="00685E75" w:rsidP="00685E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5" w:rsidRPr="00974366" w:rsidRDefault="00410718" w:rsidP="00685E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12,7</w:t>
            </w:r>
          </w:p>
        </w:tc>
      </w:tr>
      <w:tr w:rsidR="00685E75" w:rsidRPr="00974366" w:rsidTr="00871655"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75" w:rsidRPr="00974366" w:rsidRDefault="00685E75" w:rsidP="00685E75">
            <w:pPr>
              <w:rPr>
                <w:rFonts w:ascii="Times New Roman" w:hAnsi="Times New Roman"/>
                <w:sz w:val="28"/>
                <w:szCs w:val="28"/>
              </w:rPr>
            </w:pPr>
            <w:r w:rsidRPr="00974366">
              <w:rPr>
                <w:rFonts w:ascii="Times New Roman" w:hAnsi="Times New Roman"/>
                <w:sz w:val="28"/>
                <w:szCs w:val="28"/>
              </w:rPr>
              <w:t>Другое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5" w:rsidRPr="00974366" w:rsidRDefault="00685E75" w:rsidP="00685E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5" w:rsidRPr="00974366" w:rsidRDefault="00042B09" w:rsidP="00685E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</w:tbl>
    <w:p w:rsidR="0053090A" w:rsidRDefault="0053090A" w:rsidP="0088665F">
      <w:pPr>
        <w:widowControl w:val="0"/>
        <w:spacing w:after="1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37EB6" w:rsidRDefault="00042B09" w:rsidP="00064E66">
      <w:pPr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681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Анализ показывает, что весомую долю составляют обращения </w:t>
      </w:r>
      <w:r w:rsidRPr="004B681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проблемам </w:t>
      </w:r>
      <w:r w:rsidRPr="004B681E">
        <w:rPr>
          <w:rFonts w:ascii="Times New Roman" w:hAnsi="Times New Roman"/>
          <w:b/>
          <w:sz w:val="28"/>
          <w:szCs w:val="28"/>
        </w:rPr>
        <w:t>жилищно-коммунального хозяйства</w:t>
      </w:r>
      <w:r w:rsidRPr="004B681E">
        <w:rPr>
          <w:rFonts w:ascii="Times New Roman" w:hAnsi="Times New Roman"/>
          <w:sz w:val="28"/>
          <w:szCs w:val="28"/>
        </w:rPr>
        <w:t xml:space="preserve"> </w:t>
      </w:r>
      <w:r w:rsidRPr="004B681E">
        <w:rPr>
          <w:rFonts w:ascii="Times New Roman" w:eastAsia="Times New Roman" w:hAnsi="Times New Roman"/>
          <w:b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47,8</w:t>
      </w:r>
      <w:r w:rsidRPr="004B681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%). </w:t>
      </w:r>
      <w:r w:rsidRPr="004B681E">
        <w:rPr>
          <w:rFonts w:ascii="Times New Roman" w:eastAsia="Times New Roman" w:hAnsi="Times New Roman"/>
          <w:sz w:val="28"/>
          <w:szCs w:val="28"/>
          <w:lang w:eastAsia="ru-RU"/>
        </w:rPr>
        <w:t>Значительную часть данного блока составляют обращения,</w:t>
      </w:r>
      <w:r w:rsidRPr="004B681E">
        <w:rPr>
          <w:rFonts w:ascii="Times New Roman" w:eastAsiaTheme="minorHAnsi" w:hAnsi="Times New Roman"/>
          <w:sz w:val="28"/>
          <w:szCs w:val="28"/>
        </w:rPr>
        <w:t xml:space="preserve"> </w:t>
      </w:r>
      <w:r w:rsidRPr="004B681E">
        <w:rPr>
          <w:rFonts w:ascii="Times New Roman" w:hAnsi="Times New Roman"/>
          <w:sz w:val="28"/>
          <w:szCs w:val="28"/>
        </w:rPr>
        <w:t xml:space="preserve">связанные с ненадлежащим содержанием жилого фонда и придомовой территории </w:t>
      </w:r>
      <w:r>
        <w:rPr>
          <w:rFonts w:ascii="Times New Roman" w:hAnsi="Times New Roman"/>
          <w:sz w:val="28"/>
          <w:szCs w:val="28"/>
        </w:rPr>
        <w:t xml:space="preserve">- </w:t>
      </w:r>
      <w:r w:rsidR="00771689">
        <w:rPr>
          <w:rFonts w:ascii="Times New Roman" w:hAnsi="Times New Roman"/>
          <w:sz w:val="28"/>
          <w:szCs w:val="28"/>
        </w:rPr>
        <w:t>145</w:t>
      </w:r>
      <w:r w:rsidRPr="004B681E">
        <w:rPr>
          <w:rFonts w:ascii="Times New Roman" w:hAnsi="Times New Roman"/>
          <w:sz w:val="28"/>
          <w:szCs w:val="28"/>
        </w:rPr>
        <w:t xml:space="preserve"> обращени</w:t>
      </w:r>
      <w:r w:rsidR="00771689">
        <w:rPr>
          <w:rFonts w:ascii="Times New Roman" w:hAnsi="Times New Roman"/>
          <w:sz w:val="28"/>
          <w:szCs w:val="28"/>
        </w:rPr>
        <w:t>й</w:t>
      </w:r>
      <w:r w:rsidRPr="004B681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7A36">
        <w:rPr>
          <w:rFonts w:ascii="Times New Roman" w:hAnsi="Times New Roman"/>
          <w:sz w:val="28"/>
          <w:szCs w:val="28"/>
          <w:shd w:val="clear" w:color="auto" w:fill="FFFFFF"/>
        </w:rPr>
        <w:t xml:space="preserve">проведением </w:t>
      </w:r>
      <w:r w:rsidRPr="007A7A3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капитального ремонта </w:t>
      </w:r>
      <w:r w:rsidRPr="007A7A36">
        <w:rPr>
          <w:rFonts w:ascii="Times New Roman" w:hAnsi="Times New Roman"/>
          <w:sz w:val="28"/>
          <w:szCs w:val="28"/>
          <w:shd w:val="clear" w:color="auto" w:fill="FFFFFF"/>
        </w:rPr>
        <w:t xml:space="preserve">многоквартирных </w:t>
      </w:r>
      <w:r w:rsidRPr="007A7A36">
        <w:rPr>
          <w:rFonts w:ascii="Times New Roman" w:hAnsi="Times New Roman"/>
          <w:bCs/>
          <w:sz w:val="28"/>
          <w:szCs w:val="28"/>
          <w:shd w:val="clear" w:color="auto" w:fill="FFFFFF"/>
        </w:rPr>
        <w:t>домов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- </w:t>
      </w:r>
      <w:r w:rsidR="00771689">
        <w:rPr>
          <w:rFonts w:ascii="Times New Roman" w:hAnsi="Times New Roman"/>
          <w:bCs/>
          <w:sz w:val="28"/>
          <w:szCs w:val="28"/>
          <w:shd w:val="clear" w:color="auto" w:fill="FFFFFF"/>
        </w:rPr>
        <w:t>122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обращени</w:t>
      </w:r>
      <w:r w:rsidR="00771689">
        <w:rPr>
          <w:rFonts w:ascii="Times New Roman" w:hAnsi="Times New Roman"/>
          <w:bCs/>
          <w:sz w:val="28"/>
          <w:szCs w:val="28"/>
          <w:shd w:val="clear" w:color="auto" w:fill="FFFFFF"/>
        </w:rPr>
        <w:t>е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,</w:t>
      </w:r>
      <w:r w:rsidRPr="007A7A36">
        <w:rPr>
          <w:rFonts w:ascii="Times New Roman" w:hAnsi="Times New Roman"/>
          <w:sz w:val="28"/>
          <w:szCs w:val="28"/>
        </w:rPr>
        <w:t xml:space="preserve"> некачественным предоставлением коммунальных услуг, в том числе и перебои </w:t>
      </w:r>
      <w:r w:rsidRPr="004B681E">
        <w:rPr>
          <w:rFonts w:ascii="Times New Roman" w:hAnsi="Times New Roman"/>
          <w:sz w:val="28"/>
          <w:szCs w:val="28"/>
        </w:rPr>
        <w:t>в подаче коммунальных услуг</w:t>
      </w:r>
      <w:r>
        <w:rPr>
          <w:rFonts w:ascii="Times New Roman" w:hAnsi="Times New Roman"/>
          <w:sz w:val="28"/>
          <w:szCs w:val="28"/>
        </w:rPr>
        <w:t xml:space="preserve"> -</w:t>
      </w:r>
      <w:r w:rsidRPr="004B681E">
        <w:rPr>
          <w:rFonts w:ascii="Times New Roman" w:hAnsi="Times New Roman"/>
          <w:sz w:val="28"/>
          <w:szCs w:val="28"/>
        </w:rPr>
        <w:t xml:space="preserve"> </w:t>
      </w:r>
      <w:r w:rsidR="00771689">
        <w:rPr>
          <w:rFonts w:ascii="Times New Roman" w:hAnsi="Times New Roman"/>
          <w:sz w:val="28"/>
          <w:szCs w:val="28"/>
        </w:rPr>
        <w:t>219</w:t>
      </w:r>
      <w:r w:rsidRPr="004B681E">
        <w:rPr>
          <w:rFonts w:ascii="Times New Roman" w:hAnsi="Times New Roman"/>
          <w:sz w:val="28"/>
          <w:szCs w:val="28"/>
        </w:rPr>
        <w:t xml:space="preserve"> обращени</w:t>
      </w:r>
      <w:r>
        <w:rPr>
          <w:rFonts w:ascii="Times New Roman" w:hAnsi="Times New Roman"/>
          <w:sz w:val="28"/>
          <w:szCs w:val="28"/>
        </w:rPr>
        <w:t>й</w:t>
      </w:r>
      <w:r w:rsidRPr="004B681E">
        <w:rPr>
          <w:rFonts w:ascii="Times New Roman" w:hAnsi="Times New Roman"/>
          <w:sz w:val="28"/>
          <w:szCs w:val="28"/>
        </w:rPr>
        <w:t xml:space="preserve">, а также с работой управляющих компаний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771689">
        <w:rPr>
          <w:rFonts w:ascii="Times New Roman" w:hAnsi="Times New Roman"/>
          <w:sz w:val="28"/>
          <w:szCs w:val="28"/>
        </w:rPr>
        <w:t>55</w:t>
      </w:r>
      <w:r>
        <w:rPr>
          <w:rFonts w:ascii="Times New Roman" w:hAnsi="Times New Roman"/>
          <w:sz w:val="28"/>
          <w:szCs w:val="28"/>
        </w:rPr>
        <w:t xml:space="preserve"> обращений. </w:t>
      </w:r>
    </w:p>
    <w:p w:rsidR="00064E66" w:rsidRPr="00064E66" w:rsidRDefault="00064E66" w:rsidP="00064E66">
      <w:pPr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E66">
        <w:rPr>
          <w:rFonts w:ascii="Times New Roman" w:eastAsia="Times New Roman" w:hAnsi="Times New Roman"/>
          <w:sz w:val="28"/>
          <w:szCs w:val="28"/>
          <w:lang w:eastAsia="ru-RU"/>
        </w:rPr>
        <w:t xml:space="preserve">По вопросу благоустройства </w:t>
      </w:r>
      <w:r w:rsidRPr="00064E66">
        <w:rPr>
          <w:rFonts w:ascii="Times New Roman" w:hAnsi="Times New Roman"/>
          <w:sz w:val="28"/>
          <w:szCs w:val="28"/>
          <w:shd w:val="clear" w:color="auto" w:fill="FFFFFF"/>
        </w:rPr>
        <w:t>дворовых территорий многоквартирных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64E66">
        <w:rPr>
          <w:rFonts w:ascii="Times New Roman" w:hAnsi="Times New Roman"/>
          <w:sz w:val="28"/>
          <w:szCs w:val="28"/>
          <w:shd w:val="clear" w:color="auto" w:fill="FFFFFF"/>
        </w:rPr>
        <w:t>домов и о ходе </w:t>
      </w:r>
      <w:r w:rsidRPr="00064E66">
        <w:rPr>
          <w:rFonts w:ascii="Times New Roman" w:hAnsi="Times New Roman"/>
          <w:bCs/>
          <w:sz w:val="28"/>
          <w:szCs w:val="28"/>
          <w:shd w:val="clear" w:color="auto" w:fill="FFFFFF"/>
        </w:rPr>
        <w:t>реализации</w:t>
      </w:r>
      <w:r w:rsidRPr="00064E66">
        <w:rPr>
          <w:rFonts w:ascii="Times New Roman" w:hAnsi="Times New Roman"/>
          <w:sz w:val="28"/>
          <w:szCs w:val="28"/>
          <w:shd w:val="clear" w:color="auto" w:fill="FFFFFF"/>
        </w:rPr>
        <w:t> республиканской </w:t>
      </w:r>
      <w:r w:rsidRPr="00064E66">
        <w:rPr>
          <w:rFonts w:ascii="Times New Roman" w:hAnsi="Times New Roman"/>
          <w:bCs/>
          <w:sz w:val="28"/>
          <w:szCs w:val="28"/>
          <w:shd w:val="clear" w:color="auto" w:fill="FFFFFF"/>
        </w:rPr>
        <w:t>программы</w:t>
      </w:r>
      <w:r w:rsidRPr="00064E66">
        <w:rPr>
          <w:rFonts w:ascii="Times New Roman" w:hAnsi="Times New Roman"/>
          <w:sz w:val="28"/>
          <w:szCs w:val="28"/>
          <w:shd w:val="clear" w:color="auto" w:fill="FFFFFF"/>
        </w:rPr>
        <w:t> "</w:t>
      </w:r>
      <w:r w:rsidRPr="00064E66">
        <w:rPr>
          <w:rFonts w:ascii="Times New Roman" w:hAnsi="Times New Roman"/>
          <w:bCs/>
          <w:sz w:val="28"/>
          <w:szCs w:val="28"/>
          <w:shd w:val="clear" w:color="auto" w:fill="FFFFFF"/>
        </w:rPr>
        <w:t>Наш</w:t>
      </w:r>
      <w:r w:rsidRPr="00064E66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064E66">
        <w:rPr>
          <w:rFonts w:ascii="Times New Roman" w:hAnsi="Times New Roman"/>
          <w:bCs/>
          <w:sz w:val="28"/>
          <w:szCs w:val="28"/>
          <w:shd w:val="clear" w:color="auto" w:fill="FFFFFF"/>
        </w:rPr>
        <w:t>двор</w:t>
      </w:r>
      <w:r w:rsidRPr="00064E66">
        <w:rPr>
          <w:rFonts w:ascii="Times New Roman" w:hAnsi="Times New Roman"/>
          <w:sz w:val="28"/>
          <w:szCs w:val="28"/>
          <w:shd w:val="clear" w:color="auto" w:fill="FFFFFF"/>
        </w:rPr>
        <w:t>" поступило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430AE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 </w:t>
      </w:r>
      <w:r w:rsidR="00F4785A">
        <w:rPr>
          <w:rFonts w:ascii="Times New Roman" w:hAnsi="Times New Roman"/>
          <w:sz w:val="28"/>
          <w:szCs w:val="28"/>
          <w:shd w:val="clear" w:color="auto" w:fill="FFFFFF"/>
        </w:rPr>
        <w:t>90</w:t>
      </w:r>
      <w:r w:rsidRPr="00064E66">
        <w:rPr>
          <w:rFonts w:ascii="Times New Roman" w:hAnsi="Times New Roman"/>
          <w:sz w:val="28"/>
          <w:szCs w:val="28"/>
          <w:shd w:val="clear" w:color="auto" w:fill="FFFFFF"/>
        </w:rPr>
        <w:t xml:space="preserve"> обращений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042B09" w:rsidRDefault="00042B09" w:rsidP="00042B09">
      <w:pPr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59AA">
        <w:rPr>
          <w:rFonts w:ascii="Times New Roman" w:eastAsia="Times New Roman" w:hAnsi="Times New Roman"/>
          <w:sz w:val="28"/>
          <w:szCs w:val="28"/>
          <w:lang w:eastAsia="ru-RU"/>
        </w:rPr>
        <w:t xml:space="preserve">За 1 полугодие </w:t>
      </w:r>
      <w:r w:rsidRPr="00A259AA">
        <w:rPr>
          <w:rFonts w:ascii="Times New Roman" w:eastAsia="Times New Roman" w:hAnsi="Times New Roman"/>
          <w:sz w:val="28"/>
          <w:szCs w:val="28"/>
          <w:lang w:val="tt-RU" w:eastAsia="ru-RU"/>
        </w:rPr>
        <w:t>20</w:t>
      </w:r>
      <w:r w:rsidR="00695D78">
        <w:rPr>
          <w:rFonts w:ascii="Times New Roman" w:eastAsia="Times New Roman" w:hAnsi="Times New Roman"/>
          <w:sz w:val="28"/>
          <w:szCs w:val="28"/>
          <w:lang w:val="tt-RU" w:eastAsia="ru-RU"/>
        </w:rPr>
        <w:t>20</w:t>
      </w:r>
      <w:r w:rsidRPr="00A259AA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года в адрес </w:t>
      </w:r>
      <w:r w:rsidRPr="00A259AA">
        <w:rPr>
          <w:rFonts w:ascii="Times New Roman" w:eastAsia="Times New Roman" w:hAnsi="Times New Roman"/>
          <w:sz w:val="28"/>
          <w:szCs w:val="28"/>
          <w:lang w:eastAsia="ru-RU"/>
        </w:rPr>
        <w:t>Министерства</w:t>
      </w:r>
      <w:r w:rsidRPr="00A259AA">
        <w:rPr>
          <w:rFonts w:ascii="Times New Roman" w:hAnsi="Times New Roman"/>
          <w:sz w:val="28"/>
          <w:szCs w:val="28"/>
        </w:rPr>
        <w:t xml:space="preserve"> было получено</w:t>
      </w:r>
      <w:r w:rsidR="00771689">
        <w:rPr>
          <w:rFonts w:ascii="Times New Roman" w:hAnsi="Times New Roman"/>
          <w:sz w:val="28"/>
          <w:szCs w:val="28"/>
        </w:rPr>
        <w:t xml:space="preserve"> </w:t>
      </w:r>
      <w:r w:rsidR="004E76F4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771689">
        <w:rPr>
          <w:rFonts w:ascii="Times New Roman" w:hAnsi="Times New Roman"/>
          <w:sz w:val="28"/>
          <w:szCs w:val="28"/>
        </w:rPr>
        <w:t>186 обращений</w:t>
      </w:r>
      <w:r w:rsidR="00695D78" w:rsidRPr="00695D78">
        <w:rPr>
          <w:rFonts w:ascii="Times New Roman" w:hAnsi="Times New Roman"/>
          <w:sz w:val="28"/>
          <w:szCs w:val="28"/>
        </w:rPr>
        <w:t xml:space="preserve"> по вопросам обращения с отходами производства и </w:t>
      </w:r>
      <w:r w:rsidR="00695D78" w:rsidRPr="00695D78">
        <w:rPr>
          <w:rFonts w:ascii="Times New Roman" w:hAnsi="Times New Roman"/>
          <w:sz w:val="28"/>
          <w:szCs w:val="28"/>
        </w:rPr>
        <w:lastRenderedPageBreak/>
        <w:t>потребления</w:t>
      </w:r>
      <w:r w:rsidRPr="00A259AA">
        <w:rPr>
          <w:rFonts w:ascii="Times New Roman" w:hAnsi="Times New Roman"/>
          <w:sz w:val="28"/>
          <w:szCs w:val="28"/>
        </w:rPr>
        <w:t xml:space="preserve"> </w:t>
      </w:r>
      <w:r w:rsidR="00771689">
        <w:rPr>
          <w:rFonts w:ascii="Times New Roman" w:hAnsi="Times New Roman"/>
          <w:sz w:val="28"/>
          <w:szCs w:val="28"/>
        </w:rPr>
        <w:t>(</w:t>
      </w:r>
      <w:r w:rsidR="00695D78" w:rsidRPr="004B681E">
        <w:rPr>
          <w:rFonts w:ascii="Times New Roman" w:hAnsi="Times New Roman"/>
          <w:sz w:val="28"/>
          <w:szCs w:val="28"/>
        </w:rPr>
        <w:t>за 1 полугодие 201</w:t>
      </w:r>
      <w:r w:rsidR="00695D78">
        <w:rPr>
          <w:rFonts w:ascii="Times New Roman" w:hAnsi="Times New Roman"/>
          <w:sz w:val="28"/>
          <w:szCs w:val="28"/>
        </w:rPr>
        <w:t>9</w:t>
      </w:r>
      <w:r w:rsidR="00695D78" w:rsidRPr="004B681E">
        <w:rPr>
          <w:rFonts w:ascii="Times New Roman" w:hAnsi="Times New Roman"/>
          <w:sz w:val="28"/>
          <w:szCs w:val="28"/>
        </w:rPr>
        <w:t xml:space="preserve"> г.</w:t>
      </w:r>
      <w:r w:rsidR="00695D78">
        <w:rPr>
          <w:rFonts w:ascii="Times New Roman" w:hAnsi="Times New Roman"/>
          <w:sz w:val="28"/>
          <w:szCs w:val="28"/>
        </w:rPr>
        <w:t xml:space="preserve"> – </w:t>
      </w:r>
      <w:r w:rsidR="00695D78">
        <w:rPr>
          <w:rFonts w:ascii="Times New Roman" w:eastAsia="Times New Roman" w:hAnsi="Times New Roman"/>
          <w:sz w:val="28"/>
          <w:szCs w:val="28"/>
          <w:lang w:eastAsia="ru-RU"/>
        </w:rPr>
        <w:t>205</w:t>
      </w:r>
      <w:r w:rsidR="00771689">
        <w:rPr>
          <w:rFonts w:ascii="Times New Roman" w:hAnsi="Times New Roman"/>
          <w:sz w:val="28"/>
          <w:szCs w:val="28"/>
        </w:rPr>
        <w:t>)</w:t>
      </w:r>
      <w:r w:rsidR="00695D78">
        <w:rPr>
          <w:rFonts w:ascii="Times New Roman" w:hAnsi="Times New Roman"/>
          <w:sz w:val="28"/>
          <w:szCs w:val="28"/>
        </w:rPr>
        <w:t>.</w:t>
      </w:r>
    </w:p>
    <w:p w:rsidR="00042B09" w:rsidRPr="00D57A58" w:rsidRDefault="00042B09" w:rsidP="00042B09">
      <w:pPr>
        <w:widowControl w:val="0"/>
        <w:spacing w:line="276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B681E">
        <w:rPr>
          <w:rFonts w:ascii="Times New Roman" w:hAnsi="Times New Roman"/>
          <w:sz w:val="28"/>
          <w:szCs w:val="28"/>
        </w:rPr>
        <w:t xml:space="preserve">Наиболее популярными </w:t>
      </w:r>
      <w:r w:rsidRPr="004B681E">
        <w:rPr>
          <w:rFonts w:ascii="Times New Roman" w:hAnsi="Times New Roman"/>
          <w:b/>
          <w:sz w:val="28"/>
          <w:szCs w:val="28"/>
        </w:rPr>
        <w:t xml:space="preserve">в сфере </w:t>
      </w:r>
      <w:r w:rsidRPr="004B681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строительства и архитектуры </w:t>
      </w:r>
      <w:r w:rsidRPr="004B681E">
        <w:rPr>
          <w:rFonts w:ascii="Times New Roman" w:hAnsi="Times New Roman"/>
          <w:sz w:val="28"/>
          <w:szCs w:val="28"/>
        </w:rPr>
        <w:t xml:space="preserve">стали вопросы, </w:t>
      </w:r>
      <w:r w:rsidRPr="004B681E">
        <w:rPr>
          <w:rFonts w:ascii="Times New Roman" w:eastAsiaTheme="minorHAnsi" w:hAnsi="Times New Roman"/>
          <w:sz w:val="28"/>
          <w:szCs w:val="28"/>
        </w:rPr>
        <w:t xml:space="preserve">связанные с затягиванием сроков по долевому строительству </w:t>
      </w:r>
      <w:r>
        <w:rPr>
          <w:rFonts w:ascii="Times New Roman" w:eastAsiaTheme="minorHAnsi" w:hAnsi="Times New Roman"/>
          <w:sz w:val="28"/>
          <w:szCs w:val="28"/>
        </w:rPr>
        <w:t xml:space="preserve">– </w:t>
      </w:r>
      <w:r w:rsidR="001430AE">
        <w:rPr>
          <w:rFonts w:ascii="Times New Roman" w:eastAsiaTheme="minorHAnsi" w:hAnsi="Times New Roman"/>
          <w:sz w:val="28"/>
          <w:szCs w:val="28"/>
        </w:rPr>
        <w:t xml:space="preserve">                               </w:t>
      </w:r>
      <w:r w:rsidR="00AA7418">
        <w:rPr>
          <w:rFonts w:ascii="Times New Roman" w:eastAsia="Times New Roman" w:hAnsi="Times New Roman"/>
          <w:sz w:val="28"/>
          <w:szCs w:val="28"/>
          <w:lang w:eastAsia="ru-RU"/>
        </w:rPr>
        <w:t>260</w:t>
      </w:r>
      <w:r w:rsidRPr="004B681E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обращени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4B681E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4B681E">
        <w:rPr>
          <w:rFonts w:ascii="Times New Roman" w:hAnsi="Times New Roman"/>
          <w:sz w:val="28"/>
          <w:szCs w:val="28"/>
        </w:rPr>
        <w:t>за 1 полугодие 20</w:t>
      </w:r>
      <w:r w:rsidR="00AA7418">
        <w:rPr>
          <w:rFonts w:ascii="Times New Roman" w:hAnsi="Times New Roman"/>
          <w:sz w:val="28"/>
          <w:szCs w:val="28"/>
        </w:rPr>
        <w:t>19</w:t>
      </w:r>
      <w:r w:rsidRPr="004B681E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AA7418">
        <w:rPr>
          <w:rFonts w:ascii="Times New Roman" w:eastAsia="Times New Roman" w:hAnsi="Times New Roman"/>
          <w:sz w:val="28"/>
          <w:szCs w:val="28"/>
          <w:lang w:eastAsia="ru-RU"/>
        </w:rPr>
        <w:t>1 016</w:t>
      </w:r>
      <w:r w:rsidRPr="004B681E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721E8" w:rsidRPr="004B681E" w:rsidRDefault="009721E8" w:rsidP="009721E8">
      <w:pPr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B681E">
        <w:rPr>
          <w:rFonts w:ascii="Times New Roman" w:hAnsi="Times New Roman"/>
          <w:sz w:val="28"/>
          <w:szCs w:val="28"/>
        </w:rPr>
        <w:t xml:space="preserve">Также не менее значимыми остаются </w:t>
      </w:r>
      <w:r w:rsidRPr="004B681E">
        <w:rPr>
          <w:rFonts w:ascii="Times New Roman" w:hAnsi="Times New Roman"/>
          <w:b/>
          <w:sz w:val="28"/>
          <w:szCs w:val="28"/>
        </w:rPr>
        <w:t>вопросы, связанные</w:t>
      </w:r>
      <w:r w:rsidR="000D66E8">
        <w:rPr>
          <w:rFonts w:ascii="Times New Roman" w:hAnsi="Times New Roman"/>
          <w:b/>
          <w:sz w:val="28"/>
          <w:szCs w:val="28"/>
        </w:rPr>
        <w:t xml:space="preserve"> </w:t>
      </w:r>
      <w:r w:rsidRPr="004B681E">
        <w:rPr>
          <w:rFonts w:ascii="Times New Roman" w:hAnsi="Times New Roman"/>
          <w:b/>
          <w:sz w:val="28"/>
          <w:szCs w:val="28"/>
        </w:rPr>
        <w:t xml:space="preserve">с улучшением жилищных условий </w:t>
      </w:r>
      <w:r w:rsidRPr="004B681E">
        <w:rPr>
          <w:rFonts w:ascii="Times New Roman" w:hAnsi="Times New Roman"/>
          <w:sz w:val="28"/>
          <w:szCs w:val="28"/>
        </w:rPr>
        <w:t xml:space="preserve">– </w:t>
      </w:r>
      <w:r w:rsidR="00AA7418">
        <w:rPr>
          <w:rFonts w:ascii="Times New Roman" w:hAnsi="Times New Roman"/>
          <w:sz w:val="28"/>
          <w:szCs w:val="28"/>
        </w:rPr>
        <w:t>265</w:t>
      </w:r>
      <w:r w:rsidRPr="004B681E">
        <w:rPr>
          <w:rFonts w:ascii="Times New Roman" w:hAnsi="Times New Roman"/>
          <w:sz w:val="28"/>
          <w:szCs w:val="28"/>
        </w:rPr>
        <w:t xml:space="preserve"> обращений (за 1 полугодие</w:t>
      </w:r>
      <w:r w:rsidR="002A2A79">
        <w:rPr>
          <w:rFonts w:ascii="Times New Roman" w:hAnsi="Times New Roman"/>
          <w:sz w:val="28"/>
          <w:szCs w:val="28"/>
        </w:rPr>
        <w:t xml:space="preserve"> </w:t>
      </w:r>
      <w:r w:rsidRPr="004B681E">
        <w:rPr>
          <w:rFonts w:ascii="Times New Roman" w:hAnsi="Times New Roman"/>
          <w:sz w:val="28"/>
          <w:szCs w:val="28"/>
        </w:rPr>
        <w:t>201</w:t>
      </w:r>
      <w:r w:rsidR="00AA7418">
        <w:rPr>
          <w:rFonts w:ascii="Times New Roman" w:hAnsi="Times New Roman"/>
          <w:sz w:val="28"/>
          <w:szCs w:val="28"/>
        </w:rPr>
        <w:t>9</w:t>
      </w:r>
      <w:r w:rsidRPr="004B681E">
        <w:rPr>
          <w:rFonts w:ascii="Times New Roman" w:hAnsi="Times New Roman"/>
          <w:sz w:val="28"/>
          <w:szCs w:val="28"/>
        </w:rPr>
        <w:t xml:space="preserve"> г.</w:t>
      </w:r>
      <w:r w:rsidR="002A2A79">
        <w:rPr>
          <w:rFonts w:ascii="Times New Roman" w:hAnsi="Times New Roman"/>
          <w:sz w:val="28"/>
          <w:szCs w:val="28"/>
        </w:rPr>
        <w:t xml:space="preserve"> </w:t>
      </w:r>
      <w:r w:rsidRPr="004B681E">
        <w:rPr>
          <w:rFonts w:ascii="Times New Roman" w:hAnsi="Times New Roman"/>
          <w:sz w:val="28"/>
          <w:szCs w:val="28"/>
        </w:rPr>
        <w:t>-</w:t>
      </w:r>
      <w:r w:rsidR="002A2A79">
        <w:rPr>
          <w:rFonts w:ascii="Times New Roman" w:hAnsi="Times New Roman"/>
          <w:sz w:val="28"/>
          <w:szCs w:val="28"/>
        </w:rPr>
        <w:t xml:space="preserve"> </w:t>
      </w:r>
      <w:r w:rsidR="00AA7418">
        <w:rPr>
          <w:rFonts w:ascii="Times New Roman" w:hAnsi="Times New Roman"/>
          <w:sz w:val="28"/>
          <w:szCs w:val="28"/>
        </w:rPr>
        <w:t>446</w:t>
      </w:r>
      <w:r w:rsidRPr="004B681E">
        <w:rPr>
          <w:rFonts w:ascii="Times New Roman" w:hAnsi="Times New Roman"/>
          <w:sz w:val="28"/>
          <w:szCs w:val="28"/>
        </w:rPr>
        <w:t>). В первую очередь, вопросы с</w:t>
      </w:r>
      <w:r w:rsidRPr="004B681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выражением несогласия с условиями переселения из аварийных домов, ветхого </w:t>
      </w:r>
      <w:r w:rsidR="00C2294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жилья, санитарно-защитной зоны - </w:t>
      </w:r>
      <w:r w:rsidR="00AA7418">
        <w:rPr>
          <w:rFonts w:ascii="Times New Roman" w:eastAsia="Times New Roman" w:hAnsi="Times New Roman"/>
          <w:bCs/>
          <w:sz w:val="28"/>
          <w:szCs w:val="28"/>
          <w:lang w:eastAsia="ru-RU"/>
        </w:rPr>
        <w:t>131</w:t>
      </w:r>
      <w:r w:rsidR="00A951E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22941">
        <w:rPr>
          <w:rFonts w:ascii="Times New Roman" w:eastAsia="Times New Roman" w:hAnsi="Times New Roman"/>
          <w:bCs/>
          <w:sz w:val="28"/>
          <w:szCs w:val="28"/>
          <w:lang w:eastAsia="ru-RU"/>
        </w:rPr>
        <w:t>обращени</w:t>
      </w:r>
      <w:r w:rsidR="004E76F4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="00C2294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430A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</w:t>
      </w:r>
      <w:r w:rsidR="00C22941">
        <w:rPr>
          <w:rFonts w:ascii="Times New Roman" w:eastAsia="Times New Roman" w:hAnsi="Times New Roman"/>
          <w:bCs/>
          <w:sz w:val="28"/>
          <w:szCs w:val="28"/>
          <w:lang w:eastAsia="ru-RU"/>
        </w:rPr>
        <w:t>(</w:t>
      </w:r>
      <w:r w:rsidR="00C22941" w:rsidRPr="004B681E">
        <w:rPr>
          <w:rFonts w:ascii="Times New Roman" w:hAnsi="Times New Roman"/>
          <w:sz w:val="28"/>
          <w:szCs w:val="28"/>
        </w:rPr>
        <w:t>за 1 полугодие 201</w:t>
      </w:r>
      <w:r w:rsidR="004E76F4">
        <w:rPr>
          <w:rFonts w:ascii="Times New Roman" w:hAnsi="Times New Roman"/>
          <w:sz w:val="28"/>
          <w:szCs w:val="28"/>
        </w:rPr>
        <w:t>9</w:t>
      </w:r>
      <w:r w:rsidR="00C22941" w:rsidRPr="004B681E">
        <w:rPr>
          <w:rFonts w:ascii="Times New Roman" w:hAnsi="Times New Roman"/>
          <w:sz w:val="28"/>
          <w:szCs w:val="28"/>
        </w:rPr>
        <w:t xml:space="preserve"> г.</w:t>
      </w:r>
      <w:r w:rsidR="00C22941">
        <w:rPr>
          <w:rFonts w:ascii="Times New Roman" w:hAnsi="Times New Roman"/>
          <w:sz w:val="28"/>
          <w:szCs w:val="28"/>
        </w:rPr>
        <w:t xml:space="preserve"> </w:t>
      </w:r>
      <w:r w:rsidR="00C22941" w:rsidRPr="004B681E">
        <w:rPr>
          <w:rFonts w:ascii="Times New Roman" w:hAnsi="Times New Roman"/>
          <w:sz w:val="28"/>
          <w:szCs w:val="28"/>
        </w:rPr>
        <w:t>-</w:t>
      </w:r>
      <w:r w:rsidR="00C22941">
        <w:rPr>
          <w:rFonts w:ascii="Times New Roman" w:hAnsi="Times New Roman"/>
          <w:sz w:val="28"/>
          <w:szCs w:val="28"/>
        </w:rPr>
        <w:t xml:space="preserve"> </w:t>
      </w:r>
      <w:r w:rsidR="00AA7418">
        <w:rPr>
          <w:rFonts w:ascii="Times New Roman" w:hAnsi="Times New Roman"/>
          <w:sz w:val="28"/>
          <w:szCs w:val="28"/>
        </w:rPr>
        <w:t>405</w:t>
      </w:r>
      <w:r w:rsidR="00C22941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Pr="004B681E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9721E8" w:rsidRPr="004B681E" w:rsidRDefault="009721E8" w:rsidP="009721E8">
      <w:pPr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B681E">
        <w:rPr>
          <w:rFonts w:ascii="Times New Roman" w:hAnsi="Times New Roman"/>
          <w:sz w:val="28"/>
          <w:szCs w:val="28"/>
        </w:rPr>
        <w:t xml:space="preserve">Существенна и роль обращений, </w:t>
      </w:r>
      <w:r w:rsidRPr="004B681E">
        <w:rPr>
          <w:rFonts w:ascii="Times New Roman" w:hAnsi="Times New Roman"/>
          <w:b/>
          <w:sz w:val="28"/>
          <w:szCs w:val="28"/>
        </w:rPr>
        <w:t xml:space="preserve">связанных с оплатой по жилищно-коммунальным услугам </w:t>
      </w:r>
      <w:r w:rsidRPr="004B681E">
        <w:rPr>
          <w:rFonts w:ascii="Times New Roman" w:hAnsi="Times New Roman"/>
          <w:sz w:val="28"/>
          <w:szCs w:val="28"/>
        </w:rPr>
        <w:t xml:space="preserve">– </w:t>
      </w:r>
      <w:r w:rsidR="00AA7418">
        <w:rPr>
          <w:rFonts w:ascii="Times New Roman" w:hAnsi="Times New Roman"/>
          <w:sz w:val="28"/>
          <w:szCs w:val="28"/>
        </w:rPr>
        <w:t>220</w:t>
      </w:r>
      <w:r w:rsidRPr="004B681E">
        <w:rPr>
          <w:rFonts w:ascii="Times New Roman" w:hAnsi="Times New Roman"/>
          <w:sz w:val="28"/>
          <w:szCs w:val="28"/>
        </w:rPr>
        <w:t xml:space="preserve"> обращений (за 1 полугодие 201</w:t>
      </w:r>
      <w:r w:rsidR="00AA7418">
        <w:rPr>
          <w:rFonts w:ascii="Times New Roman" w:hAnsi="Times New Roman"/>
          <w:sz w:val="28"/>
          <w:szCs w:val="28"/>
        </w:rPr>
        <w:t>9</w:t>
      </w:r>
      <w:r w:rsidRPr="004B681E">
        <w:rPr>
          <w:rFonts w:ascii="Times New Roman" w:hAnsi="Times New Roman"/>
          <w:sz w:val="28"/>
          <w:szCs w:val="28"/>
        </w:rPr>
        <w:t xml:space="preserve"> г.</w:t>
      </w:r>
      <w:r w:rsidR="002A2A79">
        <w:rPr>
          <w:rFonts w:ascii="Times New Roman" w:hAnsi="Times New Roman"/>
          <w:sz w:val="28"/>
          <w:szCs w:val="28"/>
        </w:rPr>
        <w:t xml:space="preserve"> </w:t>
      </w:r>
      <w:r w:rsidRPr="004B681E">
        <w:rPr>
          <w:rFonts w:ascii="Times New Roman" w:hAnsi="Times New Roman"/>
          <w:sz w:val="28"/>
          <w:szCs w:val="28"/>
        </w:rPr>
        <w:t>-</w:t>
      </w:r>
      <w:r w:rsidR="002A2A79">
        <w:rPr>
          <w:rFonts w:ascii="Times New Roman" w:hAnsi="Times New Roman"/>
          <w:sz w:val="28"/>
          <w:szCs w:val="28"/>
        </w:rPr>
        <w:t xml:space="preserve"> </w:t>
      </w:r>
      <w:r w:rsidR="00AA7418">
        <w:rPr>
          <w:rFonts w:ascii="Times New Roman" w:hAnsi="Times New Roman"/>
          <w:sz w:val="28"/>
          <w:szCs w:val="28"/>
        </w:rPr>
        <w:t>160</w:t>
      </w:r>
      <w:r w:rsidRPr="004B681E">
        <w:rPr>
          <w:rFonts w:ascii="Times New Roman" w:hAnsi="Times New Roman"/>
          <w:sz w:val="28"/>
          <w:szCs w:val="28"/>
        </w:rPr>
        <w:t xml:space="preserve">). </w:t>
      </w:r>
    </w:p>
    <w:p w:rsidR="009721E8" w:rsidRDefault="009721E8" w:rsidP="009721E8">
      <w:pPr>
        <w:widowControl w:val="0"/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81E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 подготовленных Министерством ответов на обращения граждан показал, что большая часть из них носит разъяснительный характер, где прописывается алгоритм действий по решению вопросов </w:t>
      </w:r>
      <w:r w:rsidRPr="004B681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граждан. </w:t>
      </w:r>
      <w:r w:rsidR="00ED709F" w:rsidRPr="004B681E">
        <w:rPr>
          <w:rFonts w:ascii="Times New Roman" w:eastAsia="Times New Roman" w:hAnsi="Times New Roman"/>
          <w:sz w:val="28"/>
          <w:szCs w:val="28"/>
          <w:lang w:eastAsia="ru-RU"/>
        </w:rPr>
        <w:t>Значительно увеличилось количество вопросов,</w:t>
      </w:r>
      <w:r w:rsidRPr="004B681E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которые могут быть решены на уровне </w:t>
      </w:r>
      <w:r w:rsidRPr="004B681E">
        <w:rPr>
          <w:rFonts w:ascii="Times New Roman" w:eastAsia="Times New Roman" w:hAnsi="Times New Roman"/>
          <w:bCs/>
          <w:sz w:val="28"/>
          <w:szCs w:val="24"/>
          <w:lang w:eastAsia="ru-RU"/>
        </w:rPr>
        <w:t>органов</w:t>
      </w:r>
      <w:r w:rsidRPr="004B681E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4B681E">
        <w:rPr>
          <w:rFonts w:ascii="Times New Roman" w:eastAsia="Times New Roman" w:hAnsi="Times New Roman"/>
          <w:bCs/>
          <w:sz w:val="28"/>
          <w:szCs w:val="24"/>
          <w:lang w:eastAsia="ru-RU"/>
        </w:rPr>
        <w:t>местного</w:t>
      </w:r>
      <w:r w:rsidRPr="004B681E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4B681E">
        <w:rPr>
          <w:rFonts w:ascii="Times New Roman" w:eastAsia="Times New Roman" w:hAnsi="Times New Roman"/>
          <w:bCs/>
          <w:sz w:val="28"/>
          <w:szCs w:val="24"/>
          <w:lang w:eastAsia="ru-RU"/>
        </w:rPr>
        <w:t>самоуправления</w:t>
      </w:r>
      <w:r w:rsidRPr="004B681E">
        <w:rPr>
          <w:rFonts w:ascii="Times New Roman" w:eastAsia="Times New Roman" w:hAnsi="Times New Roman"/>
          <w:sz w:val="28"/>
          <w:szCs w:val="28"/>
          <w:lang w:eastAsia="ru-RU"/>
        </w:rPr>
        <w:t>, и не входят в функции Министерства</w:t>
      </w:r>
      <w:r w:rsidR="00D57A5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</w:t>
      </w:r>
      <w:r w:rsidR="00D13BED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AA7418">
        <w:rPr>
          <w:rFonts w:ascii="Times New Roman" w:eastAsia="Times New Roman" w:hAnsi="Times New Roman"/>
          <w:sz w:val="28"/>
          <w:szCs w:val="28"/>
          <w:lang w:eastAsia="ru-RU"/>
        </w:rPr>
        <w:t>1 173</w:t>
      </w:r>
      <w:r w:rsidR="00D13BED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обращений)</w:t>
      </w:r>
      <w:r w:rsidRPr="004B681E">
        <w:rPr>
          <w:rFonts w:ascii="Times New Roman" w:eastAsia="Times New Roman" w:hAnsi="Times New Roman"/>
          <w:sz w:val="28"/>
          <w:szCs w:val="28"/>
          <w:lang w:eastAsia="ru-RU"/>
        </w:rPr>
        <w:t>. Данные обращения были переадресованы в органы местного самоуправления с целью дальнейшей работы над ними и конечного ответа автору.</w:t>
      </w:r>
    </w:p>
    <w:p w:rsidR="0094008A" w:rsidRDefault="0094008A" w:rsidP="001D64F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D64F0">
        <w:rPr>
          <w:rFonts w:ascii="Times New Roman" w:hAnsi="Times New Roman"/>
          <w:sz w:val="28"/>
          <w:szCs w:val="28"/>
        </w:rPr>
        <w:t xml:space="preserve">Все обращения граждан, поступившие в Министерство, </w:t>
      </w:r>
      <w:r w:rsidRPr="001D64F0">
        <w:rPr>
          <w:rFonts w:ascii="Times New Roman" w:hAnsi="Times New Roman"/>
          <w:sz w:val="28"/>
          <w:szCs w:val="28"/>
          <w:lang w:eastAsia="ru-RU"/>
        </w:rPr>
        <w:t>были рассмотрены в установленные контрольные сроки</w:t>
      </w:r>
      <w:r w:rsidRPr="001D64F0">
        <w:rPr>
          <w:rFonts w:ascii="Times New Roman" w:hAnsi="Times New Roman"/>
          <w:sz w:val="28"/>
          <w:szCs w:val="28"/>
        </w:rPr>
        <w:t xml:space="preserve"> в соответствии с Федеральным законом от 02.05.2006 № 59-ФЗ «О порядке рассмотрения обращений граждан Российской Федерации.</w:t>
      </w:r>
    </w:p>
    <w:p w:rsidR="00F00DA9" w:rsidRPr="001D64F0" w:rsidRDefault="00F00DA9" w:rsidP="001D64F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4008A" w:rsidRPr="001D64F0" w:rsidRDefault="0094008A" w:rsidP="001D64F0">
      <w:pPr>
        <w:widowControl w:val="0"/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94008A" w:rsidRPr="001D64F0" w:rsidSect="001238D8">
      <w:pgSz w:w="11906" w:h="16838"/>
      <w:pgMar w:top="567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B58"/>
    <w:rsid w:val="00005150"/>
    <w:rsid w:val="00012E78"/>
    <w:rsid w:val="000229AF"/>
    <w:rsid w:val="00022F64"/>
    <w:rsid w:val="0002507E"/>
    <w:rsid w:val="00042B09"/>
    <w:rsid w:val="000509E1"/>
    <w:rsid w:val="0005120E"/>
    <w:rsid w:val="00062956"/>
    <w:rsid w:val="00064E66"/>
    <w:rsid w:val="00087B39"/>
    <w:rsid w:val="0009356E"/>
    <w:rsid w:val="000976FD"/>
    <w:rsid w:val="000A21F9"/>
    <w:rsid w:val="000A2599"/>
    <w:rsid w:val="000B117F"/>
    <w:rsid w:val="000D66E8"/>
    <w:rsid w:val="000E18B2"/>
    <w:rsid w:val="000E52A4"/>
    <w:rsid w:val="000E74AF"/>
    <w:rsid w:val="00114EF5"/>
    <w:rsid w:val="00120B3D"/>
    <w:rsid w:val="00120EFA"/>
    <w:rsid w:val="001238D8"/>
    <w:rsid w:val="0012729F"/>
    <w:rsid w:val="001430AE"/>
    <w:rsid w:val="00171BC5"/>
    <w:rsid w:val="00175657"/>
    <w:rsid w:val="00176AC2"/>
    <w:rsid w:val="00183423"/>
    <w:rsid w:val="001C0AFD"/>
    <w:rsid w:val="001C1862"/>
    <w:rsid w:val="001D34E6"/>
    <w:rsid w:val="001D6264"/>
    <w:rsid w:val="001D64F0"/>
    <w:rsid w:val="00202DC0"/>
    <w:rsid w:val="00227ABF"/>
    <w:rsid w:val="00254EBD"/>
    <w:rsid w:val="0025654E"/>
    <w:rsid w:val="00283877"/>
    <w:rsid w:val="00294FE9"/>
    <w:rsid w:val="0029718A"/>
    <w:rsid w:val="002A2A79"/>
    <w:rsid w:val="002B4A63"/>
    <w:rsid w:val="002B6477"/>
    <w:rsid w:val="002B6B58"/>
    <w:rsid w:val="002C5BFA"/>
    <w:rsid w:val="002D1216"/>
    <w:rsid w:val="002F13BD"/>
    <w:rsid w:val="003152F6"/>
    <w:rsid w:val="00380399"/>
    <w:rsid w:val="003A0863"/>
    <w:rsid w:val="003B5B3B"/>
    <w:rsid w:val="003C7F7F"/>
    <w:rsid w:val="003D692B"/>
    <w:rsid w:val="003F3679"/>
    <w:rsid w:val="003F3FEE"/>
    <w:rsid w:val="00403D52"/>
    <w:rsid w:val="00410718"/>
    <w:rsid w:val="004111D8"/>
    <w:rsid w:val="0041218B"/>
    <w:rsid w:val="004324B8"/>
    <w:rsid w:val="00444FDD"/>
    <w:rsid w:val="0045285B"/>
    <w:rsid w:val="0048316A"/>
    <w:rsid w:val="004927E0"/>
    <w:rsid w:val="004B2B0F"/>
    <w:rsid w:val="004B681E"/>
    <w:rsid w:val="004C0376"/>
    <w:rsid w:val="004D0FF7"/>
    <w:rsid w:val="004E1C74"/>
    <w:rsid w:val="004E76F4"/>
    <w:rsid w:val="00505FD9"/>
    <w:rsid w:val="0053090A"/>
    <w:rsid w:val="00533A60"/>
    <w:rsid w:val="00573333"/>
    <w:rsid w:val="00576219"/>
    <w:rsid w:val="005763A8"/>
    <w:rsid w:val="00590409"/>
    <w:rsid w:val="005B14B4"/>
    <w:rsid w:val="005C0768"/>
    <w:rsid w:val="005C2623"/>
    <w:rsid w:val="005D054F"/>
    <w:rsid w:val="005E656C"/>
    <w:rsid w:val="005F5B25"/>
    <w:rsid w:val="006159A7"/>
    <w:rsid w:val="006362A1"/>
    <w:rsid w:val="00637EB6"/>
    <w:rsid w:val="0064082E"/>
    <w:rsid w:val="00647172"/>
    <w:rsid w:val="00651FF5"/>
    <w:rsid w:val="0066523F"/>
    <w:rsid w:val="00685E75"/>
    <w:rsid w:val="00695D78"/>
    <w:rsid w:val="006B6830"/>
    <w:rsid w:val="006C57B6"/>
    <w:rsid w:val="00716A8C"/>
    <w:rsid w:val="00751680"/>
    <w:rsid w:val="00771689"/>
    <w:rsid w:val="007823A6"/>
    <w:rsid w:val="00786FCC"/>
    <w:rsid w:val="007A7A36"/>
    <w:rsid w:val="007A7A6F"/>
    <w:rsid w:val="007D5DEF"/>
    <w:rsid w:val="007E3397"/>
    <w:rsid w:val="007E6FC2"/>
    <w:rsid w:val="007F6374"/>
    <w:rsid w:val="00837857"/>
    <w:rsid w:val="008564BB"/>
    <w:rsid w:val="00857FED"/>
    <w:rsid w:val="00870E17"/>
    <w:rsid w:val="00871655"/>
    <w:rsid w:val="0088665F"/>
    <w:rsid w:val="008A4FA7"/>
    <w:rsid w:val="008B39CA"/>
    <w:rsid w:val="008B59B0"/>
    <w:rsid w:val="008B5FCC"/>
    <w:rsid w:val="008E1C7D"/>
    <w:rsid w:val="008E268E"/>
    <w:rsid w:val="0094008A"/>
    <w:rsid w:val="009701B3"/>
    <w:rsid w:val="009721E8"/>
    <w:rsid w:val="00982F62"/>
    <w:rsid w:val="009830A2"/>
    <w:rsid w:val="0099264A"/>
    <w:rsid w:val="009C61E2"/>
    <w:rsid w:val="009D33CB"/>
    <w:rsid w:val="009E6F7C"/>
    <w:rsid w:val="00A02E6F"/>
    <w:rsid w:val="00A259AA"/>
    <w:rsid w:val="00A57724"/>
    <w:rsid w:val="00A951E8"/>
    <w:rsid w:val="00AA7418"/>
    <w:rsid w:val="00AE6A87"/>
    <w:rsid w:val="00AF4E28"/>
    <w:rsid w:val="00B20F91"/>
    <w:rsid w:val="00B34C14"/>
    <w:rsid w:val="00B37C52"/>
    <w:rsid w:val="00B63A76"/>
    <w:rsid w:val="00B74C6C"/>
    <w:rsid w:val="00BE2B81"/>
    <w:rsid w:val="00BF18AA"/>
    <w:rsid w:val="00C04B80"/>
    <w:rsid w:val="00C05654"/>
    <w:rsid w:val="00C22941"/>
    <w:rsid w:val="00C30CFE"/>
    <w:rsid w:val="00C41E99"/>
    <w:rsid w:val="00C4375F"/>
    <w:rsid w:val="00C603C3"/>
    <w:rsid w:val="00C66465"/>
    <w:rsid w:val="00C76E55"/>
    <w:rsid w:val="00C928E3"/>
    <w:rsid w:val="00CA396E"/>
    <w:rsid w:val="00CB33C1"/>
    <w:rsid w:val="00CC3740"/>
    <w:rsid w:val="00D13BED"/>
    <w:rsid w:val="00D25D5D"/>
    <w:rsid w:val="00D3265D"/>
    <w:rsid w:val="00D57A58"/>
    <w:rsid w:val="00D62774"/>
    <w:rsid w:val="00DA35DE"/>
    <w:rsid w:val="00E12DD1"/>
    <w:rsid w:val="00E760D5"/>
    <w:rsid w:val="00E80869"/>
    <w:rsid w:val="00E961D7"/>
    <w:rsid w:val="00EB5550"/>
    <w:rsid w:val="00EC2C9D"/>
    <w:rsid w:val="00ED709F"/>
    <w:rsid w:val="00EE0094"/>
    <w:rsid w:val="00F00DA9"/>
    <w:rsid w:val="00F06E88"/>
    <w:rsid w:val="00F16B36"/>
    <w:rsid w:val="00F46FB8"/>
    <w:rsid w:val="00F4785A"/>
    <w:rsid w:val="00F70A26"/>
    <w:rsid w:val="00F978E6"/>
    <w:rsid w:val="00FA336A"/>
    <w:rsid w:val="00FB1864"/>
    <w:rsid w:val="00FD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2E2684-1277-4CAB-9BDE-3D81AD3C5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FF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0A2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A2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25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599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5309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12D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F00D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ACF02-5500-4DC9-9DCD-647026C71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Феликс Мусин</dc:creator>
  <cp:lastModifiedBy>Лейсан Залялова</cp:lastModifiedBy>
  <cp:revision>2</cp:revision>
  <cp:lastPrinted>2019-06-28T07:40:00Z</cp:lastPrinted>
  <dcterms:created xsi:type="dcterms:W3CDTF">2021-07-09T10:27:00Z</dcterms:created>
  <dcterms:modified xsi:type="dcterms:W3CDTF">2021-07-09T10:27:00Z</dcterms:modified>
</cp:coreProperties>
</file>